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D7" w:rsidRPr="00BC4E3F" w:rsidRDefault="00721CD7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721CD7" w:rsidRPr="00BC4E3F" w:rsidRDefault="00721CD7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FC09CC" w:rsidRDefault="00721CD7" w:rsidP="0022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C4E3F">
        <w:rPr>
          <w:rFonts w:ascii="Bookman Old Style" w:hAnsi="Bookman Old Style"/>
          <w:b/>
          <w:bCs/>
          <w:sz w:val="22"/>
          <w:szCs w:val="22"/>
        </w:rPr>
        <w:t>Ressources documentaires :</w:t>
      </w:r>
    </w:p>
    <w:p w:rsidR="00721CD7" w:rsidRPr="00BC4E3F" w:rsidRDefault="00721CD7" w:rsidP="0022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C4E3F">
        <w:rPr>
          <w:rFonts w:ascii="Bookman Old Style" w:hAnsi="Bookman Old Style"/>
          <w:b/>
          <w:bCs/>
          <w:sz w:val="22"/>
          <w:szCs w:val="22"/>
        </w:rPr>
        <w:t>Concevoir une action de Prévention des déchets</w:t>
      </w:r>
    </w:p>
    <w:p w:rsidR="00721CD7" w:rsidRPr="00BC4E3F" w:rsidRDefault="00721CD7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721CD7" w:rsidRPr="00BC4E3F" w:rsidRDefault="00721CD7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C4E3F">
        <w:rPr>
          <w:rFonts w:ascii="Bookman Old Style" w:hAnsi="Bookman Old Style"/>
          <w:b/>
          <w:bCs/>
          <w:sz w:val="22"/>
          <w:szCs w:val="22"/>
        </w:rPr>
        <w:t>Pour tout renseignement ou commande de document</w:t>
      </w:r>
      <w:r w:rsidR="006975B6" w:rsidRPr="00BC4E3F">
        <w:rPr>
          <w:rFonts w:ascii="Bookman Old Style" w:hAnsi="Bookman Old Style"/>
          <w:b/>
          <w:bCs/>
          <w:sz w:val="22"/>
          <w:szCs w:val="22"/>
        </w:rPr>
        <w:t>s</w:t>
      </w:r>
      <w:r w:rsidR="00D66526">
        <w:rPr>
          <w:rFonts w:ascii="Bookman Old Style" w:hAnsi="Bookman Old Style"/>
          <w:b/>
          <w:bCs/>
          <w:sz w:val="22"/>
          <w:szCs w:val="22"/>
        </w:rPr>
        <w:t xml:space="preserve"> au Département du Haut-Rhin </w:t>
      </w:r>
      <w:r w:rsidRPr="00BC4E3F">
        <w:rPr>
          <w:rFonts w:ascii="Bookman Old Style" w:hAnsi="Bookman Old Style"/>
          <w:b/>
          <w:bCs/>
          <w:sz w:val="22"/>
          <w:szCs w:val="22"/>
        </w:rPr>
        <w:t>: n</w:t>
      </w:r>
      <w:r w:rsidR="006975B6" w:rsidRPr="00BC4E3F">
        <w:rPr>
          <w:rFonts w:ascii="Bookman Old Style" w:hAnsi="Bookman Old Style"/>
          <w:b/>
          <w:bCs/>
          <w:sz w:val="22"/>
          <w:szCs w:val="22"/>
        </w:rPr>
        <w:t>uméro</w:t>
      </w:r>
      <w:r w:rsidRPr="00BC4E3F">
        <w:rPr>
          <w:rFonts w:ascii="Bookman Old Style" w:hAnsi="Bookman Old Style"/>
          <w:b/>
          <w:bCs/>
          <w:sz w:val="22"/>
          <w:szCs w:val="22"/>
        </w:rPr>
        <w:t xml:space="preserve"> vert</w:t>
      </w:r>
      <w:r w:rsidR="006975B6" w:rsidRPr="00BC4E3F">
        <w:rPr>
          <w:rFonts w:ascii="Bookman Old Style" w:hAnsi="Bookman Old Style"/>
          <w:b/>
          <w:bCs/>
          <w:sz w:val="22"/>
          <w:szCs w:val="22"/>
        </w:rPr>
        <w:t> :</w:t>
      </w:r>
      <w:r w:rsidRPr="00BC4E3F">
        <w:rPr>
          <w:rFonts w:ascii="Bookman Old Style" w:hAnsi="Bookman Old Style"/>
          <w:b/>
          <w:bCs/>
          <w:sz w:val="22"/>
          <w:szCs w:val="22"/>
        </w:rPr>
        <w:t xml:space="preserve"> 0800 22 68 68</w:t>
      </w:r>
    </w:p>
    <w:p w:rsidR="00721CD7" w:rsidRDefault="00721CD7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FC09CC" w:rsidRPr="00BC4E3F" w:rsidRDefault="00FC09CC" w:rsidP="00721CD7">
      <w:pPr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721CD7" w:rsidRPr="00BC4E3F" w:rsidRDefault="00721CD7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721CD7" w:rsidRPr="00226D4B" w:rsidRDefault="00721CD7" w:rsidP="00226D4B">
      <w:pPr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  <w:r w:rsidRPr="00226D4B">
        <w:rPr>
          <w:rFonts w:ascii="Bookman Old Style" w:hAnsi="Bookman Old Style"/>
          <w:b/>
          <w:bCs/>
          <w:sz w:val="28"/>
          <w:szCs w:val="28"/>
        </w:rPr>
        <w:t>Liste des actions possibles et liens utiles</w:t>
      </w:r>
    </w:p>
    <w:p w:rsidR="00721CD7" w:rsidRDefault="00721CD7" w:rsidP="00721CD7">
      <w:pPr>
        <w:jc w:val="both"/>
        <w:outlineLvl w:val="0"/>
        <w:rPr>
          <w:rFonts w:ascii="Bookman Old Style" w:hAnsi="Bookman Old Style"/>
        </w:rPr>
      </w:pPr>
    </w:p>
    <w:p w:rsidR="00FC09CC" w:rsidRDefault="00FC09CC" w:rsidP="00721CD7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FC09CC" w:rsidRDefault="00FC09CC" w:rsidP="00721CD7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721CD7" w:rsidRPr="001961A6" w:rsidRDefault="00721CD7" w:rsidP="00721CD7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1961A6">
        <w:rPr>
          <w:rFonts w:ascii="Bookman Old Style" w:hAnsi="Bookman Old Style"/>
          <w:b/>
          <w:sz w:val="22"/>
          <w:szCs w:val="22"/>
          <w:u w:val="single"/>
        </w:rPr>
        <w:t>Réduction des déchets</w:t>
      </w:r>
      <w:r w:rsidR="001961A6">
        <w:rPr>
          <w:rFonts w:ascii="Bookman Old Style" w:hAnsi="Bookman Old Style"/>
          <w:b/>
          <w:sz w:val="22"/>
          <w:szCs w:val="22"/>
          <w:u w:val="single"/>
        </w:rPr>
        <w:t> : sites généralistes</w:t>
      </w:r>
    </w:p>
    <w:p w:rsidR="00721CD7" w:rsidRPr="006847AF" w:rsidRDefault="00721CD7" w:rsidP="00721CD7">
      <w:pPr>
        <w:jc w:val="both"/>
        <w:outlineLvl w:val="0"/>
        <w:rPr>
          <w:rFonts w:ascii="Bookman Old Style" w:hAnsi="Bookman Old Style"/>
          <w:u w:val="single"/>
        </w:rPr>
      </w:pPr>
    </w:p>
    <w:p w:rsidR="00721CD7" w:rsidRDefault="00721CD7" w:rsidP="00657B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Guide « Les déchets : comment </w:t>
      </w:r>
      <w:r w:rsidR="00D66526">
        <w:rPr>
          <w:rFonts w:ascii="Bookman Old Style" w:hAnsi="Bookman Old Style"/>
        </w:rPr>
        <w:t>les réduire » (plaquette CD</w:t>
      </w:r>
      <w:r w:rsidR="00BC4E3F">
        <w:rPr>
          <w:rFonts w:ascii="Bookman Old Style" w:hAnsi="Bookman Old Style"/>
        </w:rPr>
        <w:t>68) </w:t>
      </w:r>
    </w:p>
    <w:p w:rsidR="00CB3C90" w:rsidRDefault="00225E7F" w:rsidP="00CB3C90">
      <w:pPr>
        <w:jc w:val="both"/>
        <w:outlineLvl w:val="0"/>
        <w:rPr>
          <w:rFonts w:ascii="Bookman Old Style" w:hAnsi="Bookman Old Style"/>
        </w:rPr>
      </w:pPr>
      <w:hyperlink r:id="rId6" w:history="1">
        <w:r w:rsidR="00CB3C90" w:rsidRPr="001E4D44">
          <w:rPr>
            <w:rStyle w:val="Lienhypertexte"/>
            <w:rFonts w:ascii="Bookman Old Style" w:hAnsi="Bookman Old Style"/>
          </w:rPr>
          <w:t>https://www.haut-rhin.fr/sites/haut_rhin/files/Tout%20savoir%20pour%20bien%20ge%CC%81rer%20mes%20de%CC%81chets.pdf</w:t>
        </w:r>
      </w:hyperlink>
    </w:p>
    <w:p w:rsidR="00CB3C90" w:rsidRDefault="00CB3C90" w:rsidP="00CB3C90">
      <w:pPr>
        <w:jc w:val="both"/>
        <w:outlineLvl w:val="0"/>
        <w:rPr>
          <w:rFonts w:ascii="Bookman Old Style" w:hAnsi="Bookman Old Style"/>
        </w:rPr>
      </w:pPr>
    </w:p>
    <w:p w:rsidR="00CB3C90" w:rsidRDefault="00CB3C90" w:rsidP="00657B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Déchets dangereux des ménages : comment les maîtriser ?</w:t>
      </w:r>
    </w:p>
    <w:p w:rsidR="00CB3C90" w:rsidRDefault="00225E7F" w:rsidP="00CB3C90">
      <w:pPr>
        <w:jc w:val="both"/>
        <w:outlineLvl w:val="0"/>
        <w:rPr>
          <w:rFonts w:ascii="Bookman Old Style" w:hAnsi="Bookman Old Style"/>
        </w:rPr>
      </w:pPr>
      <w:hyperlink r:id="rId7" w:history="1">
        <w:r w:rsidR="00CB3C90" w:rsidRPr="001E4D44">
          <w:rPr>
            <w:rStyle w:val="Lienhypertexte"/>
            <w:rFonts w:ascii="Bookman Old Style" w:hAnsi="Bookman Old Style"/>
          </w:rPr>
          <w:t>https://www.haut-rhin.fr/sites/haut_rhin/files/Que%20faire%20de%20mes%20de%CC%81chets%20dangereux.pdf</w:t>
        </w:r>
      </w:hyperlink>
    </w:p>
    <w:p w:rsidR="00FC09CC" w:rsidRDefault="00FC09CC" w:rsidP="00023044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C09CC" w:rsidRDefault="00FC09CC" w:rsidP="00023044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C4E3F" w:rsidRPr="006B536C" w:rsidRDefault="00BC4E3F" w:rsidP="00023044">
      <w:pPr>
        <w:pStyle w:val="Default"/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b/>
          <w:bCs/>
          <w:sz w:val="22"/>
          <w:szCs w:val="22"/>
          <w:u w:val="single"/>
        </w:rPr>
        <w:t>Quelques exemples d’actions à mener</w:t>
      </w:r>
      <w:r w:rsidRPr="006B536C">
        <w:rPr>
          <w:rFonts w:ascii="Bookman Old Style" w:hAnsi="Bookman Old Style"/>
          <w:b/>
          <w:bCs/>
          <w:sz w:val="22"/>
          <w:szCs w:val="22"/>
        </w:rPr>
        <w:t xml:space="preserve"> : </w:t>
      </w:r>
      <w:r w:rsidRPr="006B536C">
        <w:rPr>
          <w:rFonts w:ascii="Bookman Old Style" w:hAnsi="Bookman Old Style"/>
          <w:sz w:val="22"/>
          <w:szCs w:val="22"/>
        </w:rPr>
        <w:t xml:space="preserve">disponibles sur </w:t>
      </w:r>
      <w:r w:rsidR="00023044">
        <w:rPr>
          <w:rFonts w:ascii="Bookman Old Style" w:hAnsi="Bookman Old Style"/>
          <w:sz w:val="22"/>
          <w:szCs w:val="22"/>
        </w:rPr>
        <w:t xml:space="preserve">   </w:t>
      </w:r>
      <w:hyperlink r:id="rId8" w:history="1">
        <w:r w:rsidRPr="006B536C">
          <w:rPr>
            <w:rStyle w:val="Lienhypertexte"/>
            <w:rFonts w:ascii="Bookman Old Style" w:hAnsi="Bookman Old Style"/>
            <w:sz w:val="22"/>
            <w:szCs w:val="22"/>
          </w:rPr>
          <w:t>http://www.ewwr.eu/fr/idees-animations</w:t>
        </w:r>
      </w:hyperlink>
    </w:p>
    <w:p w:rsidR="00BC4E3F" w:rsidRDefault="00225E7F" w:rsidP="00BC4E3F">
      <w:pPr>
        <w:pStyle w:val="Default"/>
        <w:rPr>
          <w:rFonts w:ascii="Bookman Old Style" w:hAnsi="Bookman Old Style"/>
          <w:sz w:val="22"/>
          <w:szCs w:val="22"/>
        </w:rPr>
      </w:pPr>
      <w:hyperlink r:id="rId9" w:history="1">
        <w:r w:rsidR="00BC4E3F" w:rsidRPr="0016625D">
          <w:rPr>
            <w:rStyle w:val="Lienhypertexte"/>
            <w:rFonts w:ascii="Bookman Old Style" w:hAnsi="Bookman Old Style"/>
            <w:sz w:val="22"/>
            <w:szCs w:val="22"/>
          </w:rPr>
          <w:t>http://preventiondechets.fne.asso.fr</w:t>
        </w:r>
      </w:hyperlink>
    </w:p>
    <w:p w:rsidR="00EA0D7C" w:rsidRDefault="00225E7F" w:rsidP="00BC4E3F">
      <w:pPr>
        <w:pStyle w:val="Default"/>
        <w:rPr>
          <w:rFonts w:ascii="Bookman Old Style" w:hAnsi="Bookman Old Style"/>
          <w:sz w:val="22"/>
          <w:szCs w:val="22"/>
        </w:rPr>
      </w:pPr>
      <w:hyperlink r:id="rId10" w:history="1">
        <w:r w:rsidR="00EA0D7C" w:rsidRPr="003E19AC">
          <w:rPr>
            <w:rStyle w:val="Lienhypertexte"/>
            <w:rFonts w:ascii="Bookman Old Style" w:hAnsi="Bookman Old Style"/>
            <w:sz w:val="22"/>
            <w:szCs w:val="22"/>
          </w:rPr>
          <w:t>http://www.serd.ademe.fr/les-idees-danimation</w:t>
        </w:r>
      </w:hyperlink>
    </w:p>
    <w:p w:rsidR="00EA0D7C" w:rsidRPr="00EA0D7C" w:rsidRDefault="00EA0D7C" w:rsidP="00BC4E3F">
      <w:pPr>
        <w:pStyle w:val="Default"/>
        <w:rPr>
          <w:rFonts w:ascii="Bookman Old Style" w:hAnsi="Bookman Old Style"/>
          <w:sz w:val="22"/>
          <w:szCs w:val="22"/>
        </w:rPr>
      </w:pPr>
    </w:p>
    <w:p w:rsidR="00BC4E3F" w:rsidRPr="006B536C" w:rsidRDefault="00BC4E3F" w:rsidP="00BC4E3F">
      <w:pPr>
        <w:pStyle w:val="Default"/>
        <w:rPr>
          <w:rFonts w:ascii="Bookman Old Style" w:hAnsi="Bookman Old Style"/>
          <w:sz w:val="22"/>
          <w:szCs w:val="22"/>
        </w:rPr>
      </w:pPr>
    </w:p>
    <w:p w:rsidR="00EA0D7C" w:rsidRPr="00EA0D7C" w:rsidRDefault="00EA0D7C" w:rsidP="00731F29">
      <w:pPr>
        <w:pStyle w:val="Default"/>
        <w:spacing w:after="25"/>
        <w:ind w:left="360"/>
        <w:rPr>
          <w:rFonts w:ascii="Bookman Old Style" w:hAnsi="Bookman Old Style"/>
          <w:sz w:val="22"/>
          <w:szCs w:val="22"/>
        </w:rPr>
      </w:pPr>
    </w:p>
    <w:p w:rsidR="002E179B" w:rsidRPr="006B536C" w:rsidRDefault="002E179B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Buffet zéro</w:t>
      </w:r>
      <w:r w:rsidRPr="006B536C">
        <w:rPr>
          <w:rFonts w:ascii="Bookman Old Style" w:hAnsi="Bookman Old Style"/>
          <w:b/>
          <w:sz w:val="22"/>
          <w:szCs w:val="22"/>
        </w:rPr>
        <w:t xml:space="preserve"> déchets </w:t>
      </w:r>
    </w:p>
    <w:p w:rsidR="00CC3875" w:rsidRPr="00E6173E" w:rsidRDefault="00225E7F" w:rsidP="00E6173E">
      <w:pPr>
        <w:pStyle w:val="Default"/>
        <w:spacing w:after="25"/>
        <w:ind w:left="360"/>
        <w:rPr>
          <w:rFonts w:ascii="Bookman Old Style" w:hAnsi="Bookman Old Style"/>
          <w:sz w:val="22"/>
          <w:szCs w:val="22"/>
        </w:rPr>
      </w:pPr>
      <w:hyperlink r:id="rId11" w:history="1">
        <w:r w:rsidR="00CC3875" w:rsidRPr="00C531A3">
          <w:rPr>
            <w:rStyle w:val="Lienhypertexte"/>
            <w:rFonts w:ascii="Bookman Old Style" w:hAnsi="Bookman Old Style"/>
            <w:sz w:val="22"/>
            <w:szCs w:val="22"/>
          </w:rPr>
          <w:t>http://preventiondechets.fne.asso.fr/fr/ressources/fiches-action/realiser-un-buffet-zero-dechets.html</w:t>
        </w:r>
      </w:hyperlink>
    </w:p>
    <w:p w:rsidR="00BC4E3F" w:rsidRPr="00731F29" w:rsidRDefault="00BC4E3F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 w:rsidRPr="00731F29">
        <w:rPr>
          <w:rFonts w:ascii="Bookman Old Style" w:hAnsi="Bookman Old Style"/>
          <w:b/>
          <w:sz w:val="22"/>
          <w:szCs w:val="22"/>
        </w:rPr>
        <w:t xml:space="preserve">Cartable vert </w:t>
      </w:r>
    </w:p>
    <w:p w:rsidR="00BC4E3F" w:rsidRPr="006B536C" w:rsidRDefault="00BC4E3F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 w:rsidRPr="006B536C">
        <w:rPr>
          <w:rFonts w:ascii="Bookman Old Style" w:hAnsi="Bookman Old Style"/>
          <w:b/>
          <w:sz w:val="22"/>
          <w:szCs w:val="22"/>
        </w:rPr>
        <w:t xml:space="preserve">Chariot mini/maxi déchets </w:t>
      </w:r>
    </w:p>
    <w:p w:rsidR="00BC4E3F" w:rsidRPr="006B536C" w:rsidRDefault="00BC4E3F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 w:rsidRPr="006B536C">
        <w:rPr>
          <w:rFonts w:ascii="Bookman Old Style" w:hAnsi="Bookman Old Style"/>
          <w:b/>
          <w:sz w:val="22"/>
          <w:szCs w:val="22"/>
        </w:rPr>
        <w:t xml:space="preserve">Compostage </w:t>
      </w:r>
    </w:p>
    <w:p w:rsidR="00BC4E3F" w:rsidRPr="006B536C" w:rsidRDefault="00BC4E3F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 w:rsidRPr="006B536C">
        <w:rPr>
          <w:rFonts w:ascii="Bookman Old Style" w:hAnsi="Bookman Old Style"/>
          <w:b/>
          <w:sz w:val="22"/>
          <w:szCs w:val="22"/>
        </w:rPr>
        <w:t>Gaspillage alimentaire</w:t>
      </w:r>
    </w:p>
    <w:p w:rsidR="00BC4E3F" w:rsidRDefault="00225E7F" w:rsidP="00731F29">
      <w:pPr>
        <w:pStyle w:val="Default"/>
        <w:ind w:left="360"/>
        <w:rPr>
          <w:rFonts w:ascii="Bookman Old Style" w:hAnsi="Bookman Old Style"/>
          <w:sz w:val="22"/>
          <w:szCs w:val="22"/>
        </w:rPr>
      </w:pPr>
      <w:hyperlink r:id="rId12" w:history="1">
        <w:r w:rsidR="00BC4E3F" w:rsidRPr="0016625D">
          <w:rPr>
            <w:rStyle w:val="Lienhypertexte"/>
            <w:rFonts w:ascii="Bookman Old Style" w:hAnsi="Bookman Old Style"/>
            <w:sz w:val="22"/>
            <w:szCs w:val="22"/>
          </w:rPr>
          <w:t>http://preventiondechets.fne.asso.fr/fr/ressources/fiches-action/gaspillage-alimentaire.html</w:t>
        </w:r>
      </w:hyperlink>
    </w:p>
    <w:p w:rsidR="00BC4E3F" w:rsidRPr="006B536C" w:rsidRDefault="00BC4E3F" w:rsidP="00731F29">
      <w:pPr>
        <w:pStyle w:val="Default"/>
        <w:numPr>
          <w:ilvl w:val="0"/>
          <w:numId w:val="6"/>
        </w:numPr>
        <w:tabs>
          <w:tab w:val="clear" w:pos="720"/>
          <w:tab w:val="num" w:pos="360"/>
        </w:tabs>
        <w:spacing w:after="25"/>
        <w:ind w:left="360"/>
        <w:rPr>
          <w:rFonts w:ascii="Bookman Old Style" w:hAnsi="Bookman Old Style"/>
          <w:b/>
          <w:sz w:val="22"/>
          <w:szCs w:val="22"/>
        </w:rPr>
      </w:pPr>
      <w:r w:rsidRPr="006B536C">
        <w:rPr>
          <w:rFonts w:ascii="Bookman Old Style" w:hAnsi="Bookman Old Style"/>
          <w:b/>
          <w:sz w:val="22"/>
          <w:szCs w:val="22"/>
        </w:rPr>
        <w:t xml:space="preserve">Réduire les déchets avec les artisans et commerçants </w:t>
      </w:r>
    </w:p>
    <w:p w:rsidR="00731F29" w:rsidRPr="00731F29" w:rsidRDefault="00225E7F" w:rsidP="00731F29">
      <w:pPr>
        <w:pStyle w:val="Default"/>
        <w:ind w:left="360"/>
        <w:rPr>
          <w:rFonts w:ascii="Bookman Old Style" w:hAnsi="Bookman Old Style"/>
          <w:sz w:val="22"/>
          <w:szCs w:val="22"/>
        </w:rPr>
      </w:pPr>
      <w:hyperlink r:id="rId13" w:history="1">
        <w:r w:rsidR="00731F29" w:rsidRPr="00C531A3">
          <w:rPr>
            <w:rStyle w:val="Lienhypertexte"/>
            <w:rFonts w:ascii="Bookman Old Style" w:hAnsi="Bookman Old Style"/>
            <w:sz w:val="22"/>
            <w:szCs w:val="22"/>
          </w:rPr>
          <w:t>http://www.ewwr.eu/fr/idees-animations</w:t>
        </w:r>
      </w:hyperlink>
      <w:r w:rsidR="00731F29">
        <w:rPr>
          <w:rFonts w:ascii="Bookman Old Style" w:hAnsi="Bookman Old Style"/>
          <w:sz w:val="22"/>
          <w:szCs w:val="22"/>
        </w:rPr>
        <w:t xml:space="preserve"> </w:t>
      </w:r>
    </w:p>
    <w:p w:rsidR="00FC09CC" w:rsidRPr="006E3E3D" w:rsidRDefault="00FC09CC" w:rsidP="00BC4E3F">
      <w:pPr>
        <w:pStyle w:val="Default"/>
        <w:rPr>
          <w:sz w:val="23"/>
          <w:szCs w:val="23"/>
        </w:rPr>
      </w:pPr>
    </w:p>
    <w:p w:rsidR="00FC09CC" w:rsidRDefault="00FC09CC" w:rsidP="00BC4E3F">
      <w:pPr>
        <w:jc w:val="both"/>
        <w:outlineLvl w:val="0"/>
        <w:rPr>
          <w:rFonts w:ascii="Bookman Old Style" w:hAnsi="Bookman Old Style"/>
        </w:rPr>
      </w:pPr>
    </w:p>
    <w:p w:rsidR="00721CD7" w:rsidRPr="001961A6" w:rsidRDefault="001961A6" w:rsidP="001961A6">
      <w:pPr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1961A6">
        <w:rPr>
          <w:rFonts w:ascii="Bookman Old Style" w:hAnsi="Bookman Old Style"/>
          <w:b/>
          <w:sz w:val="22"/>
          <w:szCs w:val="22"/>
          <w:u w:val="single"/>
        </w:rPr>
        <w:t>Sites par thèmes</w:t>
      </w:r>
    </w:p>
    <w:p w:rsidR="00721CD7" w:rsidRDefault="00721CD7" w:rsidP="00721CD7">
      <w:pPr>
        <w:jc w:val="both"/>
        <w:outlineLvl w:val="0"/>
        <w:rPr>
          <w:rFonts w:ascii="Bookman Old Style" w:hAnsi="Bookman Old Style"/>
        </w:rPr>
      </w:pPr>
    </w:p>
    <w:p w:rsidR="00721CD7" w:rsidRPr="00690369" w:rsidRDefault="00721CD7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b/>
          <w:sz w:val="22"/>
          <w:szCs w:val="22"/>
        </w:rPr>
        <w:t>Compostage et jardinage au naturel</w:t>
      </w:r>
      <w:r w:rsidRPr="00690369">
        <w:rPr>
          <w:rFonts w:ascii="Bookman Old Style" w:hAnsi="Bookman Old Style"/>
          <w:sz w:val="22"/>
          <w:szCs w:val="22"/>
        </w:rPr>
        <w:t xml:space="preserve"> (gestion différenciée des espaces verts : paillage, mulching, broyage, prairie fleurie, zéro phyto) :</w:t>
      </w:r>
    </w:p>
    <w:p w:rsidR="00721CD7" w:rsidRDefault="00721CD7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CB3C90" w:rsidRPr="00690369" w:rsidRDefault="00CB3C90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23044" w:rsidRPr="00690369" w:rsidRDefault="00023044" w:rsidP="00023044">
      <w:pPr>
        <w:pStyle w:val="Default"/>
        <w:numPr>
          <w:ilvl w:val="0"/>
          <w:numId w:val="6"/>
        </w:numPr>
        <w:rPr>
          <w:rFonts w:ascii="Bookman Old Style" w:hAnsi="Bookman Old Style"/>
          <w:b/>
          <w:sz w:val="22"/>
          <w:szCs w:val="22"/>
        </w:rPr>
      </w:pPr>
      <w:r w:rsidRPr="00690369">
        <w:rPr>
          <w:rFonts w:ascii="Bookman Old Style" w:hAnsi="Bookman Old Style"/>
          <w:b/>
          <w:sz w:val="22"/>
          <w:szCs w:val="22"/>
        </w:rPr>
        <w:lastRenderedPageBreak/>
        <w:t xml:space="preserve">Jardin scolaire </w:t>
      </w:r>
    </w:p>
    <w:p w:rsidR="00023044" w:rsidRPr="00690369" w:rsidRDefault="00225E7F" w:rsidP="00FC09CC">
      <w:pPr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  <w:hyperlink r:id="rId14" w:history="1">
        <w:r w:rsidR="00023044" w:rsidRPr="00690369">
          <w:rPr>
            <w:rStyle w:val="Lienhypertexte"/>
            <w:rFonts w:ascii="Bookman Old Style" w:hAnsi="Bookman Old Style"/>
            <w:sz w:val="22"/>
            <w:szCs w:val="22"/>
          </w:rPr>
          <w:t>http://www.ariena.org/jardin/Pages/cadrejtotal.html?cadraccueil.html&amp;accueiljaccueil.html</w:t>
        </w:r>
      </w:hyperlink>
    </w:p>
    <w:p w:rsidR="00721CD7" w:rsidRPr="00690369" w:rsidRDefault="00721CD7" w:rsidP="001961A6">
      <w:pPr>
        <w:pStyle w:val="Titre2"/>
        <w:numPr>
          <w:ilvl w:val="0"/>
          <w:numId w:val="3"/>
        </w:numPr>
        <w:rPr>
          <w:rFonts w:ascii="Bookman Old Style" w:hAnsi="Bookman Old Style"/>
          <w:b/>
          <w:color w:val="000000"/>
          <w:sz w:val="22"/>
          <w:szCs w:val="22"/>
          <w:u w:val="none"/>
        </w:rPr>
      </w:pPr>
      <w:r w:rsidRPr="00690369">
        <w:rPr>
          <w:rFonts w:ascii="Bookman Old Style" w:hAnsi="Bookman Old Style"/>
          <w:b/>
          <w:sz w:val="22"/>
          <w:szCs w:val="22"/>
          <w:u w:val="none"/>
        </w:rPr>
        <w:t>Compostage en établissements scolaires (SYDOM du Jura) </w:t>
      </w:r>
    </w:p>
    <w:p w:rsidR="00350F7C" w:rsidRPr="00350F7C" w:rsidRDefault="00225E7F" w:rsidP="00350F7C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  <w:hyperlink r:id="rId15" w:history="1">
        <w:r w:rsidR="00350F7C" w:rsidRPr="003E19AC">
          <w:rPr>
            <w:rStyle w:val="Lienhypertexte"/>
            <w:rFonts w:ascii="Bookman Old Style" w:hAnsi="Bookman Old Style"/>
            <w:sz w:val="22"/>
            <w:szCs w:val="22"/>
          </w:rPr>
          <w:t>http://www.letri.com/jetons-moins/composter/le-compostage-collectif/scolaire-collegelycee/</w:t>
        </w:r>
      </w:hyperlink>
    </w:p>
    <w:p w:rsidR="0075148F" w:rsidRPr="0075148F" w:rsidRDefault="0075148F" w:rsidP="00721CD7">
      <w:pPr>
        <w:jc w:val="both"/>
        <w:outlineLvl w:val="0"/>
        <w:rPr>
          <w:rFonts w:ascii="Bookman Old Style" w:hAnsi="Bookman Old Style"/>
          <w:sz w:val="18"/>
          <w:szCs w:val="18"/>
        </w:rPr>
      </w:pPr>
    </w:p>
    <w:p w:rsidR="00721CD7" w:rsidRPr="00690369" w:rsidRDefault="00721CD7" w:rsidP="00721CD7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690369">
        <w:rPr>
          <w:rFonts w:ascii="Bookman Old Style" w:hAnsi="Bookman Old Style"/>
          <w:b/>
          <w:sz w:val="22"/>
          <w:szCs w:val="22"/>
        </w:rPr>
        <w:t>Suppression de sacs jetables et utilisation de sacs durables</w:t>
      </w:r>
      <w:r w:rsidR="00690369" w:rsidRPr="00690369">
        <w:rPr>
          <w:rFonts w:ascii="Bookman Old Style" w:hAnsi="Bookman Old Style"/>
          <w:b/>
          <w:sz w:val="22"/>
          <w:szCs w:val="22"/>
        </w:rPr>
        <w:t> </w:t>
      </w:r>
    </w:p>
    <w:p w:rsidR="00721CD7" w:rsidRPr="00690369" w:rsidRDefault="00721CD7" w:rsidP="00721CD7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721CD7" w:rsidRPr="00690369" w:rsidRDefault="00721CD7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>Pourquoi pas un atelier de fabrication de sacs durables en tissu</w:t>
      </w:r>
      <w:r w:rsidR="006975B6" w:rsidRPr="00690369">
        <w:rPr>
          <w:rFonts w:ascii="Bookman Old Style" w:hAnsi="Bookman Old Style"/>
          <w:sz w:val="22"/>
          <w:szCs w:val="22"/>
        </w:rPr>
        <w:t> ?</w:t>
      </w:r>
    </w:p>
    <w:p w:rsidR="00BC4E3F" w:rsidRDefault="00225E7F" w:rsidP="00721CD7">
      <w:pPr>
        <w:jc w:val="both"/>
        <w:outlineLvl w:val="0"/>
        <w:rPr>
          <w:rFonts w:ascii="Bookman Old Style" w:hAnsi="Bookman Old Style"/>
        </w:rPr>
      </w:pPr>
      <w:hyperlink r:id="rId16" w:history="1">
        <w:r w:rsidR="00350F7C" w:rsidRPr="003E19AC">
          <w:rPr>
            <w:rStyle w:val="Lienhypertexte"/>
            <w:rFonts w:ascii="Bookman Old Style" w:hAnsi="Bookman Old Style"/>
          </w:rPr>
          <w:t>http://www.haut-rhin.fr/images/stories/pdf/environnement/dechets/operation_sacs_durables.pdf</w:t>
        </w:r>
      </w:hyperlink>
    </w:p>
    <w:p w:rsidR="00350F7C" w:rsidRPr="00350F7C" w:rsidRDefault="00350F7C" w:rsidP="00721CD7">
      <w:pPr>
        <w:jc w:val="both"/>
        <w:outlineLvl w:val="0"/>
        <w:rPr>
          <w:rFonts w:ascii="Bookman Old Style" w:hAnsi="Bookman Old Style"/>
          <w:szCs w:val="22"/>
        </w:rPr>
      </w:pPr>
    </w:p>
    <w:p w:rsidR="00BC4E3F" w:rsidRPr="00690369" w:rsidRDefault="00BC4E3F" w:rsidP="00721CD7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690369">
        <w:rPr>
          <w:rFonts w:ascii="Bookman Old Style" w:hAnsi="Bookman Old Style"/>
          <w:b/>
          <w:sz w:val="22"/>
          <w:szCs w:val="22"/>
        </w:rPr>
        <w:t>Gaspillage alimentaire</w:t>
      </w:r>
    </w:p>
    <w:p w:rsidR="00BE61C5" w:rsidRPr="00690369" w:rsidRDefault="00BE61C5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48569C" w:rsidRDefault="00225E7F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  <w:hyperlink r:id="rId17" w:history="1">
        <w:r w:rsidR="00F6548A" w:rsidRPr="006D7529">
          <w:rPr>
            <w:rStyle w:val="Lienhypertexte"/>
            <w:rFonts w:ascii="Bookman Old Style" w:hAnsi="Bookman Old Style"/>
            <w:sz w:val="22"/>
            <w:szCs w:val="22"/>
          </w:rPr>
          <w:t>http://alimentation.gouv.fr/gaspillage-alimentaire-campagne</w:t>
        </w:r>
      </w:hyperlink>
    </w:p>
    <w:p w:rsidR="00F6548A" w:rsidRDefault="00F6548A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BC4E3F" w:rsidRDefault="00225E7F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  <w:hyperlink r:id="rId18" w:history="1">
        <w:r w:rsidR="00FC09CC" w:rsidRPr="00D80D76">
          <w:rPr>
            <w:rStyle w:val="Lienhypertexte"/>
            <w:rFonts w:ascii="Bookman Old Style" w:hAnsi="Bookman Old Style"/>
            <w:sz w:val="22"/>
            <w:szCs w:val="22"/>
          </w:rPr>
          <w:t>http://www.assiette-planete.fr/site/nos-actions/</w:t>
        </w:r>
      </w:hyperlink>
    </w:p>
    <w:p w:rsidR="00BC4E3F" w:rsidRDefault="00BC4E3F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BC4E3F" w:rsidRDefault="00BC4E3F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C86B10" w:rsidRPr="00B57E44" w:rsidRDefault="00C86B10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B57E44">
        <w:rPr>
          <w:rFonts w:ascii="Bookman Old Style" w:hAnsi="Bookman Old Style"/>
          <w:sz w:val="22"/>
          <w:szCs w:val="22"/>
        </w:rPr>
        <w:t>D’autres documents peuvent être envoyés en pdf ou mis à disposition des écoles sur simple demande :</w:t>
      </w:r>
    </w:p>
    <w:p w:rsidR="00C86B10" w:rsidRPr="00B57E44" w:rsidRDefault="00C86B10" w:rsidP="00C86B10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B57E44">
        <w:rPr>
          <w:rFonts w:ascii="Bookman Old Style" w:hAnsi="Bookman Old Style"/>
          <w:sz w:val="22"/>
          <w:szCs w:val="22"/>
        </w:rPr>
        <w:t>Les 3 règles d’or du compostage = test du cresson</w:t>
      </w:r>
    </w:p>
    <w:p w:rsidR="00C86B10" w:rsidRPr="00B57E44" w:rsidRDefault="00B57E44" w:rsidP="00C86B10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B57E44">
        <w:rPr>
          <w:rFonts w:ascii="Bookman Old Style" w:hAnsi="Bookman Old Style"/>
          <w:sz w:val="22"/>
          <w:szCs w:val="22"/>
        </w:rPr>
        <w:t xml:space="preserve">Petit manuel des ressources au </w:t>
      </w:r>
      <w:r w:rsidR="00C86B10" w:rsidRPr="00B57E44">
        <w:rPr>
          <w:rFonts w:ascii="Bookman Old Style" w:hAnsi="Bookman Old Style"/>
          <w:sz w:val="22"/>
          <w:szCs w:val="22"/>
        </w:rPr>
        <w:t>jardin</w:t>
      </w:r>
    </w:p>
    <w:p w:rsidR="00C86B10" w:rsidRPr="00B57E44" w:rsidRDefault="00C86B10" w:rsidP="00C86B10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B57E44">
        <w:rPr>
          <w:rFonts w:ascii="Bookman Old Style" w:hAnsi="Bookman Old Style"/>
          <w:sz w:val="22"/>
          <w:szCs w:val="22"/>
        </w:rPr>
        <w:t xml:space="preserve">Le pain n’en perdez pas une miette </w:t>
      </w:r>
    </w:p>
    <w:p w:rsidR="00B57E44" w:rsidRPr="00B57E44" w:rsidRDefault="00B57E44" w:rsidP="00C86B10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sz w:val="22"/>
          <w:szCs w:val="22"/>
        </w:rPr>
      </w:pPr>
      <w:r w:rsidRPr="00B57E44">
        <w:rPr>
          <w:rFonts w:ascii="Bookman Old Style" w:hAnsi="Bookman Old Style"/>
          <w:sz w:val="22"/>
          <w:szCs w:val="22"/>
        </w:rPr>
        <w:t>Affiches sur la prévention des déchets</w:t>
      </w:r>
    </w:p>
    <w:p w:rsidR="00C86B10" w:rsidRDefault="00C86B10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FC09CC" w:rsidRPr="00690369" w:rsidRDefault="00FC09CC" w:rsidP="00721CD7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1961A6" w:rsidRPr="00FC09CC" w:rsidRDefault="00721CD7" w:rsidP="00721CD7">
      <w:pPr>
        <w:pStyle w:val="Default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C09CC">
        <w:rPr>
          <w:rFonts w:ascii="Bookman Old Style" w:hAnsi="Bookman Old Style"/>
          <w:b/>
          <w:bCs/>
          <w:sz w:val="22"/>
          <w:szCs w:val="22"/>
          <w:u w:val="single"/>
        </w:rPr>
        <w:t>Quelques e</w:t>
      </w:r>
      <w:r w:rsidR="00690369" w:rsidRPr="00FC09CC">
        <w:rPr>
          <w:rFonts w:ascii="Bookman Old Style" w:hAnsi="Bookman Old Style"/>
          <w:b/>
          <w:bCs/>
          <w:sz w:val="22"/>
          <w:szCs w:val="22"/>
          <w:u w:val="single"/>
        </w:rPr>
        <w:t xml:space="preserve">xemples d’ateliers d’animation </w:t>
      </w:r>
    </w:p>
    <w:p w:rsidR="00721CD7" w:rsidRPr="00690369" w:rsidRDefault="00721CD7" w:rsidP="00721CD7">
      <w:pPr>
        <w:pStyle w:val="Default"/>
        <w:rPr>
          <w:rFonts w:ascii="Bookman Old Style" w:hAnsi="Bookman Old Style"/>
          <w:sz w:val="22"/>
          <w:szCs w:val="22"/>
          <w:u w:val="single"/>
        </w:rPr>
      </w:pPr>
      <w:r w:rsidRPr="00690369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</w:p>
    <w:p w:rsidR="00721CD7" w:rsidRPr="00690369" w:rsidRDefault="00721CD7" w:rsidP="001961A6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 xml:space="preserve">Brainstorming ou échange d’idées sur les moyens de réduire les déchets dans la classe ou au sein de l’établissement scolaire. </w:t>
      </w:r>
    </w:p>
    <w:p w:rsidR="00721CD7" w:rsidRPr="00690369" w:rsidRDefault="00721CD7" w:rsidP="001961A6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 xml:space="preserve">Visite du quartier ou de la ville axée sur la problématique des déchets et de leur réduction (site de compostage, réparateur, magasin de seconde main…). </w:t>
      </w:r>
    </w:p>
    <w:p w:rsidR="00721CD7" w:rsidRPr="00690369" w:rsidRDefault="00721CD7" w:rsidP="001961A6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 xml:space="preserve">Rencontre avec d’autres acteurs locaux (écoles, commerces, entreprises...) impliqués dans une démarche de prévention ou de valorisation des déchets. </w:t>
      </w:r>
    </w:p>
    <w:p w:rsidR="00721CD7" w:rsidRPr="00690369" w:rsidRDefault="00721CD7" w:rsidP="001961A6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 xml:space="preserve">Conférence ou film sur la thématique des déchets, suivi d’un débat. </w:t>
      </w:r>
    </w:p>
    <w:p w:rsidR="00721CD7" w:rsidRPr="00690369" w:rsidRDefault="00721CD7" w:rsidP="001961A6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690369">
        <w:rPr>
          <w:rFonts w:ascii="Bookman Old Style" w:hAnsi="Bookman Old Style"/>
          <w:sz w:val="22"/>
          <w:szCs w:val="22"/>
        </w:rPr>
        <w:t xml:space="preserve">Collectes de biens en vue de la réutilisation. </w:t>
      </w:r>
    </w:p>
    <w:p w:rsidR="006975B6" w:rsidRPr="00690369" w:rsidRDefault="006975B6" w:rsidP="00721CD7">
      <w:pPr>
        <w:pStyle w:val="Default"/>
        <w:rPr>
          <w:rFonts w:ascii="Bookman Old Style" w:hAnsi="Bookman Old Style"/>
          <w:sz w:val="22"/>
          <w:szCs w:val="22"/>
        </w:rPr>
      </w:pPr>
    </w:p>
    <w:p w:rsidR="00721CD7" w:rsidRPr="00690369" w:rsidRDefault="00721CD7" w:rsidP="00721CD7">
      <w:pPr>
        <w:pStyle w:val="Default"/>
        <w:rPr>
          <w:sz w:val="22"/>
          <w:szCs w:val="22"/>
        </w:rPr>
      </w:pPr>
    </w:p>
    <w:p w:rsidR="00721CD7" w:rsidRDefault="00FC09CC" w:rsidP="00721CD7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 bien d’autres actions sont à imaginer. </w:t>
      </w:r>
    </w:p>
    <w:p w:rsidR="00721CD7" w:rsidRDefault="00721CD7" w:rsidP="00721CD7">
      <w:pPr>
        <w:jc w:val="both"/>
        <w:outlineLvl w:val="0"/>
        <w:rPr>
          <w:rFonts w:ascii="Bookman Old Style" w:hAnsi="Bookman Old Style"/>
        </w:rPr>
      </w:pPr>
    </w:p>
    <w:p w:rsidR="00721CD7" w:rsidRDefault="00721CD7" w:rsidP="00721CD7">
      <w:pPr>
        <w:jc w:val="both"/>
        <w:outlineLvl w:val="0"/>
        <w:rPr>
          <w:rFonts w:ascii="Bookman Old Style" w:hAnsi="Bookman Old Style"/>
        </w:rPr>
      </w:pPr>
    </w:p>
    <w:p w:rsidR="00721CD7" w:rsidRDefault="00721CD7"/>
    <w:sectPr w:rsidR="00721CD7" w:rsidSect="00657B2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E8"/>
    <w:multiLevelType w:val="hybridMultilevel"/>
    <w:tmpl w:val="36909A16"/>
    <w:lvl w:ilvl="0" w:tplc="8E225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DF37886"/>
    <w:multiLevelType w:val="hybridMultilevel"/>
    <w:tmpl w:val="6C72DF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E9E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D31D9"/>
    <w:multiLevelType w:val="hybridMultilevel"/>
    <w:tmpl w:val="0CFEB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213FE"/>
    <w:multiLevelType w:val="hybridMultilevel"/>
    <w:tmpl w:val="499A26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774A2"/>
    <w:multiLevelType w:val="hybridMultilevel"/>
    <w:tmpl w:val="5BF2DBF2"/>
    <w:lvl w:ilvl="0" w:tplc="1C845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35890"/>
    <w:multiLevelType w:val="hybridMultilevel"/>
    <w:tmpl w:val="F9C0E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634B0"/>
    <w:multiLevelType w:val="multilevel"/>
    <w:tmpl w:val="499A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D7"/>
    <w:rsid w:val="00023044"/>
    <w:rsid w:val="000251DE"/>
    <w:rsid w:val="00090DBA"/>
    <w:rsid w:val="001961A6"/>
    <w:rsid w:val="001C20D9"/>
    <w:rsid w:val="001F565F"/>
    <w:rsid w:val="00216F7C"/>
    <w:rsid w:val="00225E7F"/>
    <w:rsid w:val="00226D4B"/>
    <w:rsid w:val="00251915"/>
    <w:rsid w:val="002E179B"/>
    <w:rsid w:val="00350F7C"/>
    <w:rsid w:val="0048569C"/>
    <w:rsid w:val="004933B7"/>
    <w:rsid w:val="005A2E67"/>
    <w:rsid w:val="005C16C8"/>
    <w:rsid w:val="00614DA4"/>
    <w:rsid w:val="00657B2A"/>
    <w:rsid w:val="00690369"/>
    <w:rsid w:val="006975B6"/>
    <w:rsid w:val="006B536C"/>
    <w:rsid w:val="006B5BB2"/>
    <w:rsid w:val="006E3E3D"/>
    <w:rsid w:val="00721CD7"/>
    <w:rsid w:val="00731F29"/>
    <w:rsid w:val="0075148F"/>
    <w:rsid w:val="007E3E3B"/>
    <w:rsid w:val="00B57E44"/>
    <w:rsid w:val="00B649FC"/>
    <w:rsid w:val="00BC4E3F"/>
    <w:rsid w:val="00BE61C5"/>
    <w:rsid w:val="00C86B10"/>
    <w:rsid w:val="00CB3C90"/>
    <w:rsid w:val="00CC3875"/>
    <w:rsid w:val="00D043C5"/>
    <w:rsid w:val="00D32AD3"/>
    <w:rsid w:val="00D66526"/>
    <w:rsid w:val="00E6173E"/>
    <w:rsid w:val="00EA0D7C"/>
    <w:rsid w:val="00EC1089"/>
    <w:rsid w:val="00F07428"/>
    <w:rsid w:val="00F6548A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D7"/>
  </w:style>
  <w:style w:type="paragraph" w:styleId="Titre2">
    <w:name w:val="heading 2"/>
    <w:basedOn w:val="Normal"/>
    <w:next w:val="Normal"/>
    <w:qFormat/>
    <w:rsid w:val="00721CD7"/>
    <w:pPr>
      <w:keepNext/>
      <w:jc w:val="both"/>
      <w:outlineLvl w:val="1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1CD7"/>
    <w:rPr>
      <w:color w:val="0000FF"/>
      <w:u w:val="single"/>
    </w:rPr>
  </w:style>
  <w:style w:type="paragraph" w:customStyle="1" w:styleId="Default">
    <w:name w:val="Default"/>
    <w:rsid w:val="00721CD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hi-IN"/>
    </w:rPr>
  </w:style>
  <w:style w:type="character" w:styleId="Lienhypertextesuivivisit">
    <w:name w:val="FollowedHyperlink"/>
    <w:basedOn w:val="Policepardfaut"/>
    <w:rsid w:val="006975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D7"/>
  </w:style>
  <w:style w:type="paragraph" w:styleId="Titre2">
    <w:name w:val="heading 2"/>
    <w:basedOn w:val="Normal"/>
    <w:next w:val="Normal"/>
    <w:qFormat/>
    <w:rsid w:val="00721CD7"/>
    <w:pPr>
      <w:keepNext/>
      <w:jc w:val="both"/>
      <w:outlineLvl w:val="1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21CD7"/>
    <w:rPr>
      <w:color w:val="0000FF"/>
      <w:u w:val="single"/>
    </w:rPr>
  </w:style>
  <w:style w:type="paragraph" w:customStyle="1" w:styleId="Default">
    <w:name w:val="Default"/>
    <w:rsid w:val="00721CD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hi-IN"/>
    </w:rPr>
  </w:style>
  <w:style w:type="character" w:styleId="Lienhypertextesuivivisit">
    <w:name w:val="FollowedHyperlink"/>
    <w:basedOn w:val="Policepardfaut"/>
    <w:rsid w:val="006975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wr.eu/fr/idees-animations" TargetMode="External"/><Relationship Id="rId13" Type="http://schemas.openxmlformats.org/officeDocument/2006/relationships/hyperlink" Target="http://www.ewwr.eu/fr/idees-animations" TargetMode="External"/><Relationship Id="rId18" Type="http://schemas.openxmlformats.org/officeDocument/2006/relationships/hyperlink" Target="http://www.assiette-planete.fr/site/nos-ac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aut-rhin.fr/sites/haut_rhin/files/Que%20faire%20de%20mes%20de%CC%81chets%20dangereux.pdf" TargetMode="External"/><Relationship Id="rId12" Type="http://schemas.openxmlformats.org/officeDocument/2006/relationships/hyperlink" Target="http://preventiondechets.fne.asso.fr/fr/ressources/fiches-action/gaspillage-alimentaire.html" TargetMode="External"/><Relationship Id="rId17" Type="http://schemas.openxmlformats.org/officeDocument/2006/relationships/hyperlink" Target="http://alimentation.gouv.fr/gaspillage-alimentaire-campag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ut-rhin.fr/images/stories/pdf/environnement/dechets/operation_sacs_durable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aut-rhin.fr/sites/haut_rhin/files/Tout%20savoir%20pour%20bien%20ge%CC%81rer%20mes%20de%CC%81chets.pdf" TargetMode="External"/><Relationship Id="rId11" Type="http://schemas.openxmlformats.org/officeDocument/2006/relationships/hyperlink" Target="http://preventiondechets.fne.asso.fr/fr/ressources/fiches-action/realiser-un-buffet-zero-deche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ri.com/jetons-moins/composter/le-compostage-collectif/scolaire-collegelycee/" TargetMode="External"/><Relationship Id="rId10" Type="http://schemas.openxmlformats.org/officeDocument/2006/relationships/hyperlink" Target="http://www.serd.ademe.fr/les-idees-danim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ventiondechets.fne.asso.fr" TargetMode="External"/><Relationship Id="rId14" Type="http://schemas.openxmlformats.org/officeDocument/2006/relationships/hyperlink" Target="http://www.ariena.org/jardin/Pages/cadrejtotal.html?cadraccueil.html&amp;accueilj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Département du Haut-Rhin</Company>
  <LinksUpToDate>false</LinksUpToDate>
  <CharactersWithSpaces>4020</CharactersWithSpaces>
  <SharedDoc>false</SharedDoc>
  <HLinks>
    <vt:vector size="108" baseType="variant">
      <vt:variant>
        <vt:i4>76</vt:i4>
      </vt:variant>
      <vt:variant>
        <vt:i4>51</vt:i4>
      </vt:variant>
      <vt:variant>
        <vt:i4>0</vt:i4>
      </vt:variant>
      <vt:variant>
        <vt:i4>5</vt:i4>
      </vt:variant>
      <vt:variant>
        <vt:lpwstr>http://www.weareconsumers.eu/</vt:lpwstr>
      </vt:variant>
      <vt:variant>
        <vt:lpwstr/>
      </vt:variant>
      <vt:variant>
        <vt:i4>917531</vt:i4>
      </vt:variant>
      <vt:variant>
        <vt:i4>48</vt:i4>
      </vt:variant>
      <vt:variant>
        <vt:i4>0</vt:i4>
      </vt:variant>
      <vt:variant>
        <vt:i4>5</vt:i4>
      </vt:variant>
      <vt:variant>
        <vt:lpwstr>http://www.assiette-planete.fr/site/nos-actions/</vt:lpwstr>
      </vt:variant>
      <vt:variant>
        <vt:lpwstr/>
      </vt:variant>
      <vt:variant>
        <vt:i4>3801138</vt:i4>
      </vt:variant>
      <vt:variant>
        <vt:i4>45</vt:i4>
      </vt:variant>
      <vt:variant>
        <vt:i4>0</vt:i4>
      </vt:variant>
      <vt:variant>
        <vt:i4>5</vt:i4>
      </vt:variant>
      <vt:variant>
        <vt:lpwstr>http://alimentation.gouv.fr/gaspillage-alimentaire-campagne</vt:lpwstr>
      </vt:variant>
      <vt:variant>
        <vt:lpwstr/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>http://www.haut-rhin.fr/images/stories/pdf/environnement/dechets/operation_sacs_durables.pdf</vt:lpwstr>
      </vt:variant>
      <vt:variant>
        <vt:lpwstr/>
      </vt:variant>
      <vt:variant>
        <vt:i4>2162793</vt:i4>
      </vt:variant>
      <vt:variant>
        <vt:i4>39</vt:i4>
      </vt:variant>
      <vt:variant>
        <vt:i4>0</vt:i4>
      </vt:variant>
      <vt:variant>
        <vt:i4>5</vt:i4>
      </vt:variant>
      <vt:variant>
        <vt:lpwstr>http://www.isere-interactive.fr/Documents/DocumentsCGII/environnement/rentabilisez-vos-dechets-verts-isere.pdf</vt:lpwstr>
      </vt:variant>
      <vt:variant>
        <vt:lpwstr/>
      </vt:variant>
      <vt:variant>
        <vt:i4>2228285</vt:i4>
      </vt:variant>
      <vt:variant>
        <vt:i4>36</vt:i4>
      </vt:variant>
      <vt:variant>
        <vt:i4>0</vt:i4>
      </vt:variant>
      <vt:variant>
        <vt:i4>5</vt:i4>
      </vt:variant>
      <vt:variant>
        <vt:lpwstr>http://www.letri.com/jetons-moins/composter/le-compostage-collectif/scolaire-collegelycee/</vt:lpwstr>
      </vt:variant>
      <vt:variant>
        <vt:lpwstr/>
      </vt:variant>
      <vt:variant>
        <vt:i4>720990</vt:i4>
      </vt:variant>
      <vt:variant>
        <vt:i4>33</vt:i4>
      </vt:variant>
      <vt:variant>
        <vt:i4>0</vt:i4>
      </vt:variant>
      <vt:variant>
        <vt:i4>5</vt:i4>
      </vt:variant>
      <vt:variant>
        <vt:lpwstr>http://www.haut-rhin.fr/pdf/environnement/Conseils-compostage.pdf</vt:lpwstr>
      </vt:variant>
      <vt:variant>
        <vt:lpwstr/>
      </vt:variant>
      <vt:variant>
        <vt:i4>5898245</vt:i4>
      </vt:variant>
      <vt:variant>
        <vt:i4>30</vt:i4>
      </vt:variant>
      <vt:variant>
        <vt:i4>0</vt:i4>
      </vt:variant>
      <vt:variant>
        <vt:i4>5</vt:i4>
      </vt:variant>
      <vt:variant>
        <vt:lpwstr>http://www.ariena.org/jardin/Pages/cadrejtotal.html?cadraccueil.html&amp;accueiljaccueil.html</vt:lpwstr>
      </vt:variant>
      <vt:variant>
        <vt:lpwstr/>
      </vt:variant>
      <vt:variant>
        <vt:i4>7078012</vt:i4>
      </vt:variant>
      <vt:variant>
        <vt:i4>27</vt:i4>
      </vt:variant>
      <vt:variant>
        <vt:i4>0</vt:i4>
      </vt:variant>
      <vt:variant>
        <vt:i4>5</vt:i4>
      </vt:variant>
      <vt:variant>
        <vt:lpwstr>http://www.ewwr.eu/fr/idees-animations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http://preventiondechets.fne.asso.fr/fr/ressources/fiches-action/gaspillage-alimentaire.html</vt:lpwstr>
      </vt:variant>
      <vt:variant>
        <vt:lpwstr/>
      </vt:variant>
      <vt:variant>
        <vt:i4>65556</vt:i4>
      </vt:variant>
      <vt:variant>
        <vt:i4>21</vt:i4>
      </vt:variant>
      <vt:variant>
        <vt:i4>0</vt:i4>
      </vt:variant>
      <vt:variant>
        <vt:i4>5</vt:i4>
      </vt:variant>
      <vt:variant>
        <vt:lpwstr>http://preventiondechets.fne.asso.fr/fr/ressources/fiches-action/realiser-un-buffet-zero-dechets.html</vt:lpwstr>
      </vt:variant>
      <vt:variant>
        <vt:lpwstr/>
      </vt:variant>
      <vt:variant>
        <vt:i4>5046301</vt:i4>
      </vt:variant>
      <vt:variant>
        <vt:i4>18</vt:i4>
      </vt:variant>
      <vt:variant>
        <vt:i4>0</vt:i4>
      </vt:variant>
      <vt:variant>
        <vt:i4>5</vt:i4>
      </vt:variant>
      <vt:variant>
        <vt:lpwstr>http://www.serd.ademe.fr/les-idees-danimation</vt:lpwstr>
      </vt:variant>
      <vt:variant>
        <vt:lpwstr/>
      </vt:variant>
      <vt:variant>
        <vt:i4>1835017</vt:i4>
      </vt:variant>
      <vt:variant>
        <vt:i4>15</vt:i4>
      </vt:variant>
      <vt:variant>
        <vt:i4>0</vt:i4>
      </vt:variant>
      <vt:variant>
        <vt:i4>5</vt:i4>
      </vt:variant>
      <vt:variant>
        <vt:lpwstr>http://preventiondechets.fne.asso.fr/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http://www.ewwr.eu/fr/idees-animations</vt:lpwstr>
      </vt:variant>
      <vt:variant>
        <vt:lpwstr/>
      </vt:variant>
      <vt:variant>
        <vt:i4>6553703</vt:i4>
      </vt:variant>
      <vt:variant>
        <vt:i4>9</vt:i4>
      </vt:variant>
      <vt:variant>
        <vt:i4>0</vt:i4>
      </vt:variant>
      <vt:variant>
        <vt:i4>5</vt:i4>
      </vt:variant>
      <vt:variant>
        <vt:lpwstr>http://preventiondechets.fne.asso.fr/junior/index2.html</vt:lpwstr>
      </vt:variant>
      <vt:variant>
        <vt:lpwstr/>
      </vt:variant>
      <vt:variant>
        <vt:i4>8323173</vt:i4>
      </vt:variant>
      <vt:variant>
        <vt:i4>6</vt:i4>
      </vt:variant>
      <vt:variant>
        <vt:i4>0</vt:i4>
      </vt:variant>
      <vt:variant>
        <vt:i4>5</vt:i4>
      </vt:variant>
      <vt:variant>
        <vt:lpwstr>http://www.reduisonsnosdechets.fr/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http://www.haut-rhin.fr/images/stories/pdf/environnement/dechets/10_affiches_ecogeste.pdf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http://www.haut-rhin.fr/images/stories/environnement/brochure_couleur.pdf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WASSMER</dc:creator>
  <cp:lastModifiedBy>vguyot</cp:lastModifiedBy>
  <cp:revision>2</cp:revision>
  <cp:lastPrinted>2014-02-25T14:11:00Z</cp:lastPrinted>
  <dcterms:created xsi:type="dcterms:W3CDTF">2017-03-13T09:03:00Z</dcterms:created>
  <dcterms:modified xsi:type="dcterms:W3CDTF">2017-03-13T09:03:00Z</dcterms:modified>
</cp:coreProperties>
</file>