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811"/>
      </w:tblGrid>
      <w:tr w:rsidR="00D5771C" w:rsidTr="00EF4FB2">
        <w:trPr>
          <w:trHeight w:val="2691"/>
        </w:trPr>
        <w:tc>
          <w:tcPr>
            <w:tcW w:w="1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D5771C" w:rsidRDefault="00EF4FB2">
            <w:pPr>
              <w:spacing w:line="360" w:lineRule="auto"/>
              <w:jc w:val="center"/>
              <w:rPr>
                <w:rFonts w:ascii="Comic Sans MS" w:eastAsia="Calibri" w:hAnsi="Comic Sans MS"/>
                <w:b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8890" distL="0" distR="0" wp14:anchorId="4AB435B1" wp14:editId="7E7C9646">
                  <wp:extent cx="1885950" cy="1190625"/>
                  <wp:effectExtent l="0" t="0" r="0" b="9525"/>
                  <wp:docPr id="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="00B236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78D53CE5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102870</wp:posOffset>
                      </wp:positionV>
                      <wp:extent cx="6610985" cy="1270"/>
                      <wp:effectExtent l="0" t="0" r="19050" b="19050"/>
                      <wp:wrapNone/>
                      <wp:docPr id="13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.9pt,8.1pt" to="536.35pt,8.1pt" ID="Connecteur droit 6" stroked="t" style="position:absolute" wp14:anchorId="78D53CE5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</w:r>
            <w:r w:rsidR="00B23679">
              <w:rPr>
                <w:rFonts w:ascii="Comic Sans MS" w:eastAsia="Calibri" w:hAnsi="Comic Sans MS"/>
                <w:b/>
                <w:sz w:val="40"/>
                <w:szCs w:val="40"/>
                <w:lang w:eastAsia="en-US"/>
              </w:rPr>
              <w:t xml:space="preserve">EVALUATION DU STAGIAIRE  </w:t>
            </w:r>
          </w:p>
          <w:p w:rsidR="00D5771C" w:rsidRDefault="00B23679">
            <w:pPr>
              <w:spacing w:line="360" w:lineRule="auto"/>
              <w:jc w:val="center"/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stage du  ___/___/20___ au ___/___/20___</w:t>
            </w:r>
          </w:p>
        </w:tc>
      </w:tr>
    </w:tbl>
    <w:p w:rsidR="00EF4FB2" w:rsidRDefault="00EF4FB2">
      <w:pPr>
        <w:spacing w:line="360" w:lineRule="auto"/>
        <w:jc w:val="both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D5771C" w:rsidRDefault="00B23679">
      <w:pPr>
        <w:spacing w:line="360" w:lineRule="auto"/>
        <w:jc w:val="both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>ELEVE</w:t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  <w:t xml:space="preserve">Nom : _______________ </w:t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  <w:t>Prénom : _________________</w:t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  <w:t>Classe : _____</w:t>
      </w:r>
    </w:p>
    <w:p w:rsidR="00D5771C" w:rsidRDefault="00B23679">
      <w:pPr>
        <w:spacing w:line="360" w:lineRule="auto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>RESPONSABLE SUIVI DE STAGE : ________________________________</w:t>
      </w:r>
    </w:p>
    <w:p w:rsidR="00D5771C" w:rsidRDefault="00B23679">
      <w:pPr>
        <w:spacing w:line="360" w:lineRule="auto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>TUTEUR OU TUTRICE DE STAGE : ________________________________</w:t>
      </w:r>
    </w:p>
    <w:p w:rsidR="00D5771C" w:rsidRDefault="00B2367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000"/>
        <w:spacing w:line="360" w:lineRule="auto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>NOM DE L’ENTREPRISE : _________________________________________</w:t>
      </w:r>
    </w:p>
    <w:p w:rsidR="00D5771C" w:rsidRDefault="00B2367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000"/>
        <w:spacing w:line="360" w:lineRule="auto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 xml:space="preserve">COORDONNEES DE L’ENTREPRISE : </w:t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  <w:t>___________________________________________</w:t>
      </w:r>
    </w:p>
    <w:p w:rsidR="00D5771C" w:rsidRDefault="00B2367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000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b/>
          <w:sz w:val="22"/>
          <w:szCs w:val="22"/>
          <w:lang w:eastAsia="en-US"/>
        </w:rPr>
        <w:tab/>
        <w:t>___________________________________________</w:t>
      </w:r>
    </w:p>
    <w:tbl>
      <w:tblPr>
        <w:tblW w:w="157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391"/>
        <w:gridCol w:w="2128"/>
        <w:gridCol w:w="2268"/>
        <w:gridCol w:w="2126"/>
        <w:gridCol w:w="1826"/>
        <w:gridCol w:w="1296"/>
      </w:tblGrid>
      <w:tr w:rsidR="00D5771C" w:rsidTr="00EF4FB2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jc w:val="right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Niveaux de maîtrise &gt;&gt;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Pr="00EF4FB2" w:rsidRDefault="00B23679">
            <w:pPr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Maîtrise insuffisante 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Pr="00EF4FB2" w:rsidRDefault="00B23679">
            <w:pPr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Maîtrise</w:t>
            </w:r>
          </w:p>
          <w:p w:rsidR="00D5771C" w:rsidRPr="00EF4FB2" w:rsidRDefault="00B236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Fragile (2)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Pr="00EF4FB2" w:rsidRDefault="00B23679">
            <w:pPr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Maîtrise satisfaisante (3)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Pr="00EF4FB2" w:rsidRDefault="00B236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Très bonne</w:t>
            </w:r>
          </w:p>
          <w:p w:rsidR="00D5771C" w:rsidRPr="00EF4FB2" w:rsidRDefault="00B23679">
            <w:pPr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Maîtrise (4)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Pr="00EF4FB2" w:rsidRDefault="00B236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Validation</w:t>
            </w:r>
          </w:p>
          <w:p w:rsidR="00D5771C" w:rsidRPr="00EF4FB2" w:rsidRDefault="00B236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1-2-3 ou 4</w:t>
            </w:r>
          </w:p>
        </w:tc>
      </w:tr>
      <w:tr w:rsidR="00D5771C" w:rsidTr="00EF4FB2">
        <w:trPr>
          <w:trHeight w:val="20"/>
        </w:trPr>
        <w:tc>
          <w:tcPr>
            <w:tcW w:w="7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</w:tcPr>
          <w:p w:rsidR="00D5771C" w:rsidRDefault="00D577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39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  <w:vAlign w:val="center"/>
          </w:tcPr>
          <w:p w:rsidR="00D5771C" w:rsidRDefault="00B236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PARTIE 1 : LA RECHERCHE DE STAGE  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</w:tcPr>
          <w:p w:rsidR="00D5771C" w:rsidRDefault="00B236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(NE : compétence non évaluée)</w:t>
            </w:r>
          </w:p>
        </w:tc>
      </w:tr>
      <w:tr w:rsidR="00D5771C" w:rsidTr="00EF4FB2">
        <w:trPr>
          <w:trHeight w:val="228"/>
        </w:trPr>
        <w:tc>
          <w:tcPr>
            <w:tcW w:w="15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D5771C" w:rsidRDefault="00B23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Trouver un stage</w:t>
            </w: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□  Capable de faire une recherche d’informations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(C3-D2 : Rechercher et trier l’information et s’initier aux langages des médias)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D577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Aucune recherche réalisée</w:t>
            </w:r>
          </w:p>
          <w:p w:rsidR="00D5771C" w:rsidRPr="00EF4FB2" w:rsidRDefault="00D577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Recherche avec une aide soutenue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Recherche avec de l’aide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Recherche en autonomie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□  Fait un choix argumenté du champ professionnel par rapport à l’élaboration de son projet personnel.</w:t>
            </w:r>
          </w:p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(C3 D3 : </w:t>
            </w:r>
            <w:r>
              <w:rPr>
                <w:i/>
                <w:sz w:val="16"/>
                <w:szCs w:val="16"/>
              </w:rPr>
              <w:t>Exercer son esprit critique, faire preuve de réflexion et de discernement)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Aucune argumentation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Argumentation avec de l’aide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Argumentation sans aide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Argumentation cohérente (plusieurs arguments)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D57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 Recherche activement un stage</w:t>
            </w:r>
            <w:r>
              <w:rPr>
                <w:rFonts w:ascii="Arial" w:hAnsi="Arial" w:cs="Arial"/>
                <w:sz w:val="20"/>
                <w:szCs w:val="20"/>
              </w:rPr>
              <w:t xml:space="preserve"> (implication personnelle)</w:t>
            </w:r>
          </w:p>
          <w:p w:rsidR="00D5771C" w:rsidRDefault="00D57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5771C" w:rsidRDefault="00D57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N’a pas cherché de stage.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 w:rsidP="00EF4F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Peu d’implication. Recherche avec relances.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Recherche de stage réalisé avec de l’aide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Recherche en toute autonomie et anticipée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Sait présenter un CV et une lettre de motivation</w:t>
            </w:r>
          </w:p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(C 3 , D1.. : Lire et comprendre l’écrit ;savoir écrire à la main, au clavier - 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Copier sans erreur un texte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N’a pas réalisé les documents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Document peu formalisé (forme ou contenu)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Présentation presque finalisée (forme et contenu)</w:t>
            </w:r>
          </w:p>
        </w:tc>
        <w:tc>
          <w:tcPr>
            <w:tcW w:w="1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Documents finalisés</w:t>
            </w: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15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D5771C" w:rsidRPr="00EF4FB2" w:rsidRDefault="00B23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sz w:val="18"/>
                <w:szCs w:val="18"/>
              </w:rPr>
              <w:lastRenderedPageBreak/>
              <w:t>1.2 La prise de contact</w:t>
            </w: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□  Sait prendre un contact, un rendez-vous lors de simulations (jeu de rôles)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 3 et 4, D1.. : s’exprimer à l’oral, comprendre des énoncés oraux)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Contacte une entreprise mais ne sait pas exprimer la raison de contact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S’exprime avec des phrases simples mais manque de cohérence.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 xml:space="preserve"> phrases simples et cohérentes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Contacte avec une présentation construite et argumentée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0"/>
        </w:trPr>
        <w:tc>
          <w:tcPr>
            <w:tcW w:w="70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</w:tcPr>
          <w:p w:rsidR="00D5771C" w:rsidRDefault="00D577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39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  <w:vAlign w:val="center"/>
          </w:tcPr>
          <w:p w:rsidR="00D5771C" w:rsidRDefault="00B236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PARTIE 2 : L’EVALUATION DE STAGE   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</w:tcPr>
          <w:p w:rsidR="00D5771C" w:rsidRDefault="00B23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</w:t>
            </w:r>
          </w:p>
          <w:p w:rsidR="00D5771C" w:rsidRDefault="00B236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1-2-3 ou 4</w:t>
            </w: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B23679" w:rsidRDefault="00B23679">
            <w:pPr>
              <w:jc w:val="right"/>
              <w:rPr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Niveaux de maîtrise &gt;&gt;</w:t>
            </w:r>
          </w:p>
        </w:tc>
        <w:tc>
          <w:tcPr>
            <w:tcW w:w="2128" w:type="dxa"/>
            <w:shd w:val="clear" w:color="auto" w:fill="auto"/>
          </w:tcPr>
          <w:p w:rsidR="00D5771C" w:rsidRPr="00B23679" w:rsidRDefault="00B23679">
            <w:pPr>
              <w:jc w:val="center"/>
              <w:rPr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Maîtrise insuffisante (1)</w:t>
            </w:r>
          </w:p>
        </w:tc>
        <w:tc>
          <w:tcPr>
            <w:tcW w:w="2268" w:type="dxa"/>
            <w:shd w:val="clear" w:color="auto" w:fill="auto"/>
          </w:tcPr>
          <w:p w:rsidR="00D5771C" w:rsidRPr="00B23679" w:rsidRDefault="00B23679">
            <w:pPr>
              <w:jc w:val="center"/>
              <w:rPr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Maîtrise</w:t>
            </w:r>
          </w:p>
          <w:p w:rsidR="00D5771C" w:rsidRPr="00B23679" w:rsidRDefault="00B236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Fragile (2)</w:t>
            </w:r>
          </w:p>
        </w:tc>
        <w:tc>
          <w:tcPr>
            <w:tcW w:w="2126" w:type="dxa"/>
            <w:shd w:val="clear" w:color="auto" w:fill="auto"/>
          </w:tcPr>
          <w:p w:rsidR="00D5771C" w:rsidRPr="00B23679" w:rsidRDefault="00B23679">
            <w:pPr>
              <w:jc w:val="center"/>
              <w:rPr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Maîtrise satisfaisante (3)</w:t>
            </w:r>
          </w:p>
        </w:tc>
        <w:tc>
          <w:tcPr>
            <w:tcW w:w="1826" w:type="dxa"/>
            <w:shd w:val="clear" w:color="auto" w:fill="auto"/>
          </w:tcPr>
          <w:p w:rsidR="00D5771C" w:rsidRPr="00B23679" w:rsidRDefault="00B236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Très bonne</w:t>
            </w:r>
          </w:p>
          <w:p w:rsidR="00D5771C" w:rsidRPr="00B23679" w:rsidRDefault="00B23679">
            <w:pPr>
              <w:jc w:val="center"/>
              <w:rPr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Maîtrise (4)</w:t>
            </w:r>
          </w:p>
        </w:tc>
        <w:tc>
          <w:tcPr>
            <w:tcW w:w="1296" w:type="dxa"/>
            <w:shd w:val="clear" w:color="auto" w:fill="auto"/>
          </w:tcPr>
          <w:p w:rsidR="00D5771C" w:rsidRPr="00EF4FB2" w:rsidRDefault="00B236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(NE : compétence non évaluée)</w:t>
            </w:r>
          </w:p>
        </w:tc>
      </w:tr>
      <w:tr w:rsidR="00D5771C" w:rsidTr="00EF4FB2">
        <w:trPr>
          <w:trHeight w:val="228"/>
        </w:trPr>
        <w:tc>
          <w:tcPr>
            <w:tcW w:w="15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D5771C" w:rsidRDefault="00B23679">
            <w:r>
              <w:rPr>
                <w:rFonts w:ascii="Arial" w:hAnsi="Arial" w:cs="Arial"/>
                <w:b/>
                <w:sz w:val="20"/>
                <w:szCs w:val="20"/>
              </w:rPr>
              <w:t xml:space="preserve">3.1 Respect et relations aux autres </w:t>
            </w: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 Ponctualité </w:t>
            </w:r>
          </w:p>
          <w:p w:rsidR="00D5771C" w:rsidRDefault="00B236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(C3-D3 : </w:t>
            </w:r>
            <w:r>
              <w:rPr>
                <w:i/>
                <w:sz w:val="16"/>
                <w:szCs w:val="16"/>
              </w:rPr>
              <w:t>Comprendre la règle et le droit)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un seul retard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Aucun retard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Assiduité (hors justificatif)</w:t>
            </w:r>
          </w:p>
          <w:p w:rsidR="00D5771C" w:rsidRDefault="00B236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(C3-D3 : </w:t>
            </w:r>
            <w:r>
              <w:rPr>
                <w:i/>
                <w:sz w:val="16"/>
                <w:szCs w:val="16"/>
              </w:rPr>
              <w:t>Comprendre la règle et le droit)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Absences injustifiées et fréquentes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Quelques absences</w:t>
            </w:r>
          </w:p>
        </w:tc>
        <w:tc>
          <w:tcPr>
            <w:tcW w:w="3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D577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Toujours présent</w:t>
            </w:r>
          </w:p>
          <w:p w:rsidR="00D5771C" w:rsidRPr="00EF4FB2" w:rsidRDefault="00D5771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Utilise un registre de langage correct et adapté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(C3-D4 </w:t>
            </w:r>
            <w:r>
              <w:rPr>
                <w:rFonts w:ascii="Arial" w:hAnsi="Arial" w:cs="Arial"/>
                <w:i/>
                <w:sz w:val="16"/>
                <w:szCs w:val="16"/>
              </w:rPr>
              <w:t>Mettre en pratique des comportements simples respectueux des autres)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 xml:space="preserve"> Langage inadapté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Écarts de langage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Langage correct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 xml:space="preserve"> Langage correct et adapté au milieu professionnel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Adaptation au travail en équipe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 D4 : Mettre en pratique des comportements simples respectueux des autres, de l’environnement, de sa santé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C3-D3 : </w:t>
            </w:r>
            <w:r>
              <w:rPr>
                <w:rFonts w:ascii="Arial" w:hAnsi="Arial" w:cs="Arial"/>
                <w:sz w:val="16"/>
                <w:szCs w:val="16"/>
              </w:rPr>
              <w:t>Maîtriser l’expression de sa sensibilité et de ses opinions, respecter celles des autres)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 xml:space="preserve"> Relation qui pourrait être conflictuelle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Accepte la coopération mais ne la cherche pas.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S’adapte à un travail en équipe et entretient de bonnes relations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 xml:space="preserve">Sait prendre des initiatives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15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D5771C" w:rsidRDefault="00D57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71C" w:rsidRDefault="00B23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 Consignes de travail et le sens de la communication</w:t>
            </w:r>
          </w:p>
          <w:p w:rsidR="00D5771C" w:rsidRDefault="00D57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□  Compréhension et application des consignes orales</w:t>
            </w:r>
          </w:p>
          <w:p w:rsidR="00D5771C" w:rsidRDefault="00B236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 3 et 4, D1.. : s’exprimer à l’oral, comprendre des énoncés oraux)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N’applique pas les consignes orales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Applique une partie des consignes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Applique régulièrement les consignes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Applique les consignes et cherche à être efficace dans son travail</w:t>
            </w:r>
          </w:p>
          <w:p w:rsidR="00D5771C" w:rsidRPr="00EF4FB2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□ 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Compréhension et application des consignes écrites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(C3-D1 : Lire et comprendre l’écrit)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Lit les consignes sans pouvoir les expliquer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Comprend les consignes mais la mise en œuvre est incomplète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Réalise les consignes avec aide (protocole)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Réalise les consignes sans aide (protocole)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</w:t>
            </w:r>
            <w:r>
              <w:rPr>
                <w:rFonts w:ascii="Arial" w:hAnsi="Arial" w:cs="Arial"/>
                <w:b/>
                <w:sz w:val="20"/>
                <w:szCs w:val="20"/>
              </w:rPr>
              <w:t>L’échange oral et les questions</w:t>
            </w:r>
          </w:p>
          <w:p w:rsidR="00D5771C" w:rsidRDefault="00B2367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(C4 D1 : s’exprimer à l’oral)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Ne communique pas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Communique difficilement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Communique aisément avec son tuteur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4FB2">
              <w:rPr>
                <w:rFonts w:ascii="Arial" w:hAnsi="Arial" w:cs="Arial"/>
                <w:sz w:val="20"/>
                <w:szCs w:val="20"/>
              </w:rPr>
              <w:t>Communique aisément avec tous.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15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D5771C" w:rsidRDefault="00D57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71C" w:rsidRDefault="00B23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 Organisation et exécution des tâches</w:t>
            </w:r>
          </w:p>
          <w:p w:rsidR="00D5771C" w:rsidRDefault="00D57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 Organise son poste de travail en fonction de la tâche à effectuer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(C3-4 D5 : Raisonner, imaginer, élaborer, produire + C3 D2 :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Se constituer des outils de travail personnel et mettre en place des stratégies pour comprendre et apprendre)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N’organise pas son poste de travail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Organise son poste avec  beaucoup d’aide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Organise son poste de travail avec de l’aide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Organise son poste de travail.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□  Sait  ranger un poste de travail</w:t>
            </w:r>
          </w:p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C3-D2 : Se constituer des outils de travail personnel et mettre en place des stratégies)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Rarement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Avec aide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Souvent</w:t>
            </w:r>
          </w:p>
        </w:tc>
        <w:tc>
          <w:tcPr>
            <w:tcW w:w="1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Toujours</w:t>
            </w: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S’équipe d’une tenue professionnelle adaptée.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(C3-D4 : Mettre en pratique des comportements simples respectueux de l’environnement, de sa santé)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Ne porte pas sa tenue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Porte une tenue incomplète</w:t>
            </w:r>
          </w:p>
        </w:tc>
        <w:tc>
          <w:tcPr>
            <w:tcW w:w="3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 une tenue professionnelle complète et adaptée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Applique les consignes d’hygiène et de sécurité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(C3-D4 : Mettre en pratique des comportements simples respectueux de l’environnement, de sa santé)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Ne respecte pas les règles d’hygiène et de sécurité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Applique rarement les règles d’hygiène et de sécurité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Applique souvent les règles d’hygiène et de sécurité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Applique toujours les règles d’hygiène et de sécurité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Observation des activités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C3 – D1 : Prendre du recul sur la pratique individuelle et collective)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Regarde sans prêter attention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Regarde mais n’arrive pas à reproduire / expliquer correctement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Regarde avec attention une opération et la reproduit correctement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Observe avec attention une suite d’opérations et les reproduit,  questionne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Réalisation d’une tâche simple</w:t>
            </w:r>
          </w:p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C3 – D1 : Prendre du recul sur la pratique individuelle et collective)</w:t>
            </w:r>
          </w:p>
          <w:p w:rsidR="00D5771C" w:rsidRDefault="00D5771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Avec difficulté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Rarement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Souvent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Toujours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Fait preuve de volonté et de motivation</w:t>
            </w:r>
          </w:p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(C3-4 D5 : Raisonner, imaginer, élaborer, produire + C3 D2 :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Coopérer et réaliser des projets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D5771C" w:rsidRDefault="00D5771C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Doit être sollicité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Nécessite un accompagnement ponctuel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Souvent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Toujours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Réaliser toutes les tâches demandées jusqu’à leur terme.</w:t>
            </w:r>
          </w:p>
          <w:p w:rsidR="00D5771C" w:rsidRDefault="00B23679">
            <w:pPr>
              <w:spacing w:line="276" w:lineRule="auto"/>
            </w:pPr>
            <w:r>
              <w:rPr>
                <w:rFonts w:ascii="Arial" w:hAnsi="Arial" w:cs="Arial"/>
                <w:i/>
                <w:sz w:val="16"/>
                <w:szCs w:val="16"/>
              </w:rPr>
              <w:t>(C3-4 D5 : Raisonner, imaginer, élaborer, produire + C3 D2 :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Coopérer et réaliser des projets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Refuse d’exécuter certaines tâches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Négocie la réalisation de tâches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Exécute avec aide</w:t>
            </w:r>
          </w:p>
        </w:tc>
        <w:tc>
          <w:tcPr>
            <w:tcW w:w="1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Réalise les tâches en autonomie</w:t>
            </w: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62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pBdr>
                <w:bottom w:val="single" w:sz="12" w:space="1" w:color="00000A"/>
              </w:pBdr>
              <w:spacing w:line="360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REMARQUES (portées à la connaissance des représentants légaux via le bulletin scolaire)  </w:t>
            </w:r>
          </w:p>
          <w:p w:rsidR="00D5771C" w:rsidRDefault="00D5771C">
            <w:pPr>
              <w:pBdr>
                <w:bottom w:val="single" w:sz="12" w:space="1" w:color="00000A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5771C" w:rsidTr="00EF4FB2">
        <w:trPr>
          <w:trHeight w:val="20"/>
        </w:trPr>
        <w:tc>
          <w:tcPr>
            <w:tcW w:w="70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</w:tcPr>
          <w:p w:rsidR="00D5771C" w:rsidRDefault="00D577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39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  <w:vAlign w:val="center"/>
          </w:tcPr>
          <w:p w:rsidR="00D5771C" w:rsidRDefault="00B236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PARTIE 3 : LE RAPPORT DE STAGE   </w:t>
            </w:r>
          </w:p>
        </w:tc>
        <w:tc>
          <w:tcPr>
            <w:tcW w:w="129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CC00"/>
            <w:tcMar>
              <w:left w:w="60" w:type="dxa"/>
            </w:tcMar>
          </w:tcPr>
          <w:p w:rsidR="00D5771C" w:rsidRDefault="00B23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</w:t>
            </w:r>
          </w:p>
          <w:p w:rsidR="00D5771C" w:rsidRDefault="00B236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1-2-3 ou 4</w:t>
            </w: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B23679" w:rsidRDefault="00B23679">
            <w:pPr>
              <w:jc w:val="right"/>
              <w:rPr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Niveaux de maîtrise &gt;&gt;</w:t>
            </w:r>
          </w:p>
        </w:tc>
        <w:tc>
          <w:tcPr>
            <w:tcW w:w="2128" w:type="dxa"/>
            <w:shd w:val="clear" w:color="auto" w:fill="auto"/>
          </w:tcPr>
          <w:p w:rsidR="00D5771C" w:rsidRPr="00B23679" w:rsidRDefault="00B23679">
            <w:pPr>
              <w:jc w:val="center"/>
              <w:rPr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Maîtrise insuffisante (1)</w:t>
            </w:r>
          </w:p>
        </w:tc>
        <w:tc>
          <w:tcPr>
            <w:tcW w:w="2268" w:type="dxa"/>
            <w:shd w:val="clear" w:color="auto" w:fill="auto"/>
          </w:tcPr>
          <w:p w:rsidR="00D5771C" w:rsidRPr="00B23679" w:rsidRDefault="00EF4F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Maîtrise </w:t>
            </w:r>
            <w:r w:rsidR="00B23679"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Fragile (2)</w:t>
            </w:r>
          </w:p>
        </w:tc>
        <w:tc>
          <w:tcPr>
            <w:tcW w:w="2126" w:type="dxa"/>
            <w:shd w:val="clear" w:color="auto" w:fill="auto"/>
          </w:tcPr>
          <w:p w:rsidR="00D5771C" w:rsidRPr="00B23679" w:rsidRDefault="00EF4FB2" w:rsidP="00EF4F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Maîtrise </w:t>
            </w:r>
            <w:r w:rsidR="00B23679"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satisfaisante (3)</w:t>
            </w:r>
          </w:p>
        </w:tc>
        <w:tc>
          <w:tcPr>
            <w:tcW w:w="1826" w:type="dxa"/>
            <w:shd w:val="clear" w:color="auto" w:fill="auto"/>
          </w:tcPr>
          <w:p w:rsidR="00D5771C" w:rsidRPr="00B23679" w:rsidRDefault="00B236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Très bonne</w:t>
            </w:r>
          </w:p>
          <w:p w:rsidR="00D5771C" w:rsidRPr="00B23679" w:rsidRDefault="00EF4F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679">
              <w:rPr>
                <w:rFonts w:ascii="Arial" w:hAnsi="Arial" w:cs="Arial"/>
                <w:b/>
                <w:bCs/>
                <w:sz w:val="22"/>
                <w:szCs w:val="22"/>
              </w:rPr>
              <w:t>Maîtrise</w:t>
            </w:r>
            <w:r w:rsidR="00B23679" w:rsidRPr="00B236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296" w:type="dxa"/>
            <w:shd w:val="clear" w:color="auto" w:fill="auto"/>
          </w:tcPr>
          <w:p w:rsidR="00D5771C" w:rsidRPr="00EF4FB2" w:rsidRDefault="00B236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B2">
              <w:rPr>
                <w:rFonts w:ascii="Arial" w:hAnsi="Arial" w:cs="Arial"/>
                <w:b/>
                <w:bCs/>
                <w:sz w:val="18"/>
                <w:szCs w:val="18"/>
              </w:rPr>
              <w:t>(NE : compétence non évaluée)</w:t>
            </w:r>
          </w:p>
        </w:tc>
      </w:tr>
      <w:tr w:rsidR="00D5771C" w:rsidTr="00EF4FB2">
        <w:trPr>
          <w:trHeight w:val="228"/>
        </w:trPr>
        <w:tc>
          <w:tcPr>
            <w:tcW w:w="15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D5771C" w:rsidRDefault="00B23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La connaissance de l’entreprise</w:t>
            </w: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 Connaît les Coordonnées et les caractéristiques de l’entreprise</w:t>
            </w:r>
          </w:p>
          <w:p w:rsidR="00D5771C" w:rsidRDefault="00B236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C3 D5 : Analyser et comprendre les organisations humaines et les représentations du monde)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 xml:space="preserve">Ne les connaît pas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Se contente des coordonnées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Connaît les coordonnées et le secteur d’activité de l’entreprise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Connaît les coordonnées et les caractéristiques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Connaît l’organigramme de l’entreprise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 D5 : Analyser et comprendre les organisations humaines et les représentations du monde)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Se contente de la relation avec le tuteur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Connaît son tuteur et le chef d’entreprise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Se repère dans un organigramme détaillé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Maîtrise et commente l’organigramme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15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D5771C" w:rsidRDefault="00B23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 Recherche et analyse des informations</w:t>
            </w: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 Maîtrise le vocabulaire technique sur le matériel, l’équipement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(C3-4 D1 : Exploiter les ressources de la langue)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Ne maîtrise pas le vocabulaire technique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Sait décrire des outils ou machines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Sait nommer les outils et machines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Sait associer les outils et machines à des tâches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Maîtrise le vocabulaire technique sur les tâches</w:t>
            </w:r>
          </w:p>
          <w:p w:rsidR="00D5771C" w:rsidRDefault="00B236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(C3-4 D1 : Exploiter les ressources de la langue)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Description d’une seule tâche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Sait décrire une tâche simple avec un vocabulaire courant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Sait décrire une tâche avec quelques mots techniques.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Sait décrire une suite de tâches avec le vocabulaire technique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</w:t>
            </w:r>
            <w:r>
              <w:rPr>
                <w:rFonts w:ascii="Arial" w:hAnsi="Arial" w:cs="Arial"/>
                <w:b/>
                <w:sz w:val="20"/>
                <w:szCs w:val="20"/>
              </w:rPr>
              <w:t>Sait établir un protocole d’activité</w:t>
            </w:r>
          </w:p>
          <w:p w:rsidR="00D5771C" w:rsidRDefault="00B236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(C3-4 D5 : Raisonner, imaginer, élaborer, produire + C3 D4 : Mener une démarche scientifique ou technologique, résoudre des problèmes simples)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Aucune description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Sait établir une chronologie dans sa description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Maîtrise la notion de protocole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Élabore ou adapte un protocole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 A un esprit critique et exprime un avis</w:t>
            </w:r>
          </w:p>
          <w:p w:rsidR="00D5771C" w:rsidRDefault="00B23679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(C3 D3 : </w:t>
            </w:r>
            <w:r>
              <w:rPr>
                <w:i/>
                <w:sz w:val="16"/>
                <w:szCs w:val="16"/>
              </w:rPr>
              <w:t>Exercer son esprit critique, faire preuve de réflexion et de discernement)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Ne se prononce pas.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Répond à une sollicitation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Émet un avis général sans argument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Émet un avis argumenté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157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D5771C" w:rsidRDefault="00B23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 Préparation des tâches</w:t>
            </w: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□  Sait identifier les risques du métier et les conséquences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(C3 -4 D4 : Mettre en pratique des comportements simples respectueux des autres, de l’environnement, de sa santé)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Ne maîtrise pas la notion de risque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Se rend compte qu’il peut y avoir des risques mais n’en mesure pas les conséquences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Nomme quelques risques possibles et cite d’éventuelles conséquences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 xml:space="preserve">Reconnaît les principaux risques et nomme les conséquences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Sait identifier les équipements, les règles d’hygiène et de sécurité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(C3 -4 D4 : Mettre en pratique des comportements simples respectueux des autres, de l’environnement, de sa santé)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Ne maîtrise pas la notion de sécurité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A conscience des règles mais ne les applique pas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Respecte les règles de façon aléatoire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Maîtrise les règles d’hygiène et de sécurité.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228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Sait décrire une tâche, une activité et la situer dans un protocole</w:t>
            </w:r>
          </w:p>
          <w:p w:rsidR="00D5771C" w:rsidRDefault="00B236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(C3-4 D5 : Raisonner, imaginer, élaborer, produire + C3 D2 :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Coopérer et réaliser des projets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Décrit une tâche avec aide et / ou détachée du protocole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Décrit une succession de tâches en lien ou non avec le protocole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Décrit une activité sans attachement au protocole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Pr="00EF4FB2" w:rsidRDefault="00B236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FB2">
              <w:rPr>
                <w:rFonts w:ascii="Arial" w:hAnsi="Arial" w:cs="Arial"/>
                <w:sz w:val="18"/>
                <w:szCs w:val="18"/>
              </w:rPr>
              <w:t>Décrit une activité et en explique la place dans un protocole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71C" w:rsidTr="00EF4FB2">
        <w:trPr>
          <w:trHeight w:val="62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5771C" w:rsidRDefault="00B23679">
            <w:pPr>
              <w:pBdr>
                <w:bottom w:val="single" w:sz="12" w:space="1" w:color="00000A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REMARQUES : </w:t>
            </w:r>
          </w:p>
          <w:p w:rsidR="00D5771C" w:rsidRDefault="00D5771C">
            <w:pPr>
              <w:pBdr>
                <w:bottom w:val="single" w:sz="12" w:space="1" w:color="00000A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5771C" w:rsidRDefault="00D5771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5771C" w:rsidRDefault="00D5771C">
      <w:pPr>
        <w:rPr>
          <w:b/>
        </w:rPr>
      </w:pPr>
    </w:p>
    <w:p w:rsidR="00D5771C" w:rsidRDefault="00B23679">
      <w:pPr>
        <w:rPr>
          <w:b/>
        </w:rPr>
      </w:pPr>
      <w:r>
        <w:rPr>
          <w:b/>
        </w:rPr>
        <w:t>Signature du responsable suivi de stage (professeur) :                                                                                      Signature du tuteur ou de la tutrice de stage :</w:t>
      </w:r>
    </w:p>
    <w:tbl>
      <w:tblPr>
        <w:tblStyle w:val="Grilledutableau"/>
        <w:tblW w:w="5103" w:type="dxa"/>
        <w:tblInd w:w="5807" w:type="dxa"/>
        <w:tblLook w:val="04A0" w:firstRow="1" w:lastRow="0" w:firstColumn="1" w:lastColumn="0" w:noHBand="0" w:noVBand="1"/>
      </w:tblPr>
      <w:tblGrid>
        <w:gridCol w:w="5103"/>
      </w:tblGrid>
      <w:tr w:rsidR="00D5771C">
        <w:trPr>
          <w:trHeight w:val="2119"/>
        </w:trPr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D5771C" w:rsidRDefault="00B2367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Tampon de l’entreprise</w:t>
            </w:r>
          </w:p>
        </w:tc>
      </w:tr>
    </w:tbl>
    <w:p w:rsidR="00D5771C" w:rsidRDefault="00D5771C">
      <w:pPr>
        <w:sectPr w:rsidR="00D5771C" w:rsidSect="00B23679">
          <w:pgSz w:w="16838" w:h="11906" w:orient="landscape"/>
          <w:pgMar w:top="720" w:right="720" w:bottom="284" w:left="720" w:header="0" w:footer="0" w:gutter="0"/>
          <w:cols w:space="720"/>
          <w:formProt w:val="0"/>
          <w:docGrid w:linePitch="360" w:charSpace="-6145"/>
        </w:sectPr>
      </w:pPr>
    </w:p>
    <w:p w:rsidR="00D5771C" w:rsidRDefault="00D5771C"/>
    <w:sectPr w:rsidR="00D5771C">
      <w:type w:val="continuous"/>
      <w:pgSz w:w="16838" w:h="11906" w:orient="landscape"/>
      <w:pgMar w:top="720" w:right="720" w:bottom="720" w:left="720" w:header="0" w:footer="0" w:gutter="0"/>
      <w:cols w:num="3" w:space="720" w:equalWidth="0">
        <w:col w:w="4778" w:space="708"/>
        <w:col w:w="4424" w:space="708"/>
        <w:col w:w="4778"/>
      </w:cols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1C"/>
    <w:rsid w:val="009057A0"/>
    <w:rsid w:val="00B23679"/>
    <w:rsid w:val="00D5771C"/>
    <w:rsid w:val="00E5365C"/>
    <w:rsid w:val="00E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1479-3916-45A2-8344-B0C3F10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8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139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114AA1"/>
  </w:style>
  <w:style w:type="character" w:styleId="Marquedecommentaire">
    <w:name w:val="annotation reference"/>
    <w:basedOn w:val="Policepardfaut"/>
    <w:uiPriority w:val="99"/>
    <w:semiHidden/>
    <w:unhideWhenUsed/>
    <w:qFormat/>
    <w:rsid w:val="00F22411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F2241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2241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139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114A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F22411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22411"/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50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63A0-3449-4901-927C-1A9E77FF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hfrancois</dc:creator>
  <dc:description/>
  <cp:lastModifiedBy>Ph Viain - IEN-ET économie gestion</cp:lastModifiedBy>
  <cp:revision>2</cp:revision>
  <cp:lastPrinted>2013-09-02T16:02:00Z</cp:lastPrinted>
  <dcterms:created xsi:type="dcterms:W3CDTF">2018-04-19T20:13:00Z</dcterms:created>
  <dcterms:modified xsi:type="dcterms:W3CDTF">2018-04-19T20:13:00Z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